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ELECCI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CONSEJERAS Y CONSEJEROS ACAD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MICOS REPRESENTANTES DEL ALUMNADO DE FACULTADES O ESCUELAS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DEL 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REA DE LAS CIENCIAS SOCIALES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29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41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5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spacing w:val="0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PERIODO</w:t>
            </w:r>
          </w:p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pacing w:val="0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2024-2026</w:t>
            </w:r>
          </w:p>
        </w:tc>
      </w:tr>
    </w:tbl>
    <w:p>
      <w:pPr>
        <w:pStyle w:val="Normal.0"/>
        <w:widowControl w:val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ítulo 4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AUTORIZACI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AJUSTE AL LISTADO DE ELEGIBLES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tbl>
      <w:tblPr>
        <w:tblW w:w="98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2"/>
        <w:gridCol w:w="7208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6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MICA:</w:t>
            </w:r>
          </w:p>
        </w:tc>
        <w:tc>
          <w:tcPr>
            <w:tcW w:type="dxa" w:w="720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FACULTAD DE FILOSOF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Y LETRAS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6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8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Se autoriza el ajuste al listado de elegibles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solicitado por el alumno:</w:t>
      </w: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______________________________________________________________________________.</w:t>
      </w: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con 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mero de cuenta: ___________________ quien es alumno de _________ _______________________</w:t>
      </w: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y se ordena la inclusi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su nombre en el mismo toda vez que satisface los requisitos establecidos para ello en la Base _________________________ de la Convocatoria emitida.</w:t>
      </w: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Finalmente, se hace saber al solicitante que deber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verificar que su nombre haya sido incorporado.</w:t>
      </w:r>
    </w:p>
    <w:p>
      <w:pPr>
        <w:pStyle w:val="Normal.0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Sangría de texto normal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Atentamente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POR MI RAZA HABLAR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EL ESP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RITU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”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______________________________</w:t>
      </w: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(fecha)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Por la Comisi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Local de Vigilancia de la Elecci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________________________________________________</w:t>
      </w:r>
    </w:p>
    <w:p>
      <w:pPr>
        <w:pStyle w:val="Normal.0"/>
        <w:jc w:val="center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(nombre y firma)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ind w:firstLine="708"/>
        <w:jc w:val="right"/>
        <w:rPr>
          <w:rStyle w:val="Ninguno"/>
          <w:rFonts w:ascii="Arial" w:cs="Arial" w:hAnsi="Arial" w:eastAsia="Arial"/>
          <w:sz w:val="22"/>
          <w:szCs w:val="22"/>
        </w:rPr>
      </w:pPr>
    </w:p>
    <w:tbl>
      <w:tblPr>
        <w:tblW w:w="95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3"/>
        <w:gridCol w:w="8481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10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Original.-</w:t>
            </w:r>
          </w:p>
        </w:tc>
        <w:tc>
          <w:tcPr>
            <w:tcW w:type="dxa" w:w="8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El solicitante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0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Copias.-</w:t>
            </w:r>
          </w:p>
        </w:tc>
        <w:tc>
          <w:tcPr>
            <w:tcW w:type="dxa" w:w="8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Comisi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n Local de Vigilancia de la Elecci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n,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Paquete electoral,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Expediente de la elecci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n que se acompa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a por separado al paquete electoral.</w:t>
            </w:r>
          </w:p>
        </w:tc>
      </w:tr>
    </w:tbl>
    <w:p>
      <w:pPr>
        <w:pStyle w:val="Normal.0"/>
        <w:widowControl w:val="0"/>
        <w:jc w:val="right"/>
      </w:pPr>
      <w:r>
        <w:rPr>
          <w:rStyle w:val="Ninguno"/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  <w:jc w:val="right"/>
    </w:pPr>
    <w:r>
      <w:rPr>
        <w:rStyle w:val="Ninguno"/>
        <w:rFonts w:ascii="Arial" w:hAnsi="Arial"/>
        <w:sz w:val="18"/>
        <w:szCs w:val="18"/>
        <w:rtl w:val="0"/>
        <w:lang w:val="es-ES_tradnl"/>
      </w:rPr>
      <w:t>Form-10-CAalumnos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4">
    <w:name w:val="Título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